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5C1A" w14:textId="4929EEA4" w:rsidR="008F4FAC" w:rsidRDefault="004E2900" w:rsidP="008F4FAC">
      <w:r>
        <w:tab/>
      </w:r>
    </w:p>
    <w:p w14:paraId="313F208C" w14:textId="14E997C5" w:rsidR="008F4FAC" w:rsidRDefault="008F4FAC" w:rsidP="008F4FAC">
      <w:pPr>
        <w:rPr>
          <w:noProof/>
        </w:rPr>
      </w:pPr>
    </w:p>
    <w:p w14:paraId="2B2F8DC9" w14:textId="77777777" w:rsidR="00DE24CA" w:rsidRDefault="00DE24CA" w:rsidP="008F4FAC">
      <w:pPr>
        <w:rPr>
          <w:noProof/>
        </w:rPr>
      </w:pPr>
    </w:p>
    <w:p w14:paraId="6A9F5D5F" w14:textId="77777777" w:rsidR="00DE24CA" w:rsidRDefault="00DE24CA" w:rsidP="008F4FAC">
      <w:pPr>
        <w:rPr>
          <w:noProof/>
        </w:rPr>
      </w:pPr>
    </w:p>
    <w:p w14:paraId="3E626A50" w14:textId="77777777" w:rsidR="00DE24CA" w:rsidRDefault="00DE24CA" w:rsidP="008F4FAC">
      <w:pPr>
        <w:rPr>
          <w:noProof/>
        </w:rPr>
      </w:pPr>
    </w:p>
    <w:p w14:paraId="59E58598" w14:textId="77777777" w:rsidR="00DE24CA" w:rsidRDefault="00DE24CA" w:rsidP="008F4FAC">
      <w:pPr>
        <w:rPr>
          <w:noProof/>
        </w:rPr>
      </w:pPr>
    </w:p>
    <w:p w14:paraId="463F874C" w14:textId="77777777" w:rsidR="00DE24CA" w:rsidRDefault="00DE24CA" w:rsidP="00DE24CA">
      <w:pPr>
        <w:jc w:val="center"/>
        <w:rPr>
          <w:noProof/>
        </w:rPr>
      </w:pPr>
    </w:p>
    <w:p w14:paraId="3D15FF4F" w14:textId="77777777" w:rsidR="00FD37E6" w:rsidRDefault="00FD37E6" w:rsidP="00DE24CA">
      <w:pPr>
        <w:jc w:val="center"/>
        <w:rPr>
          <w:noProof/>
        </w:rPr>
      </w:pPr>
    </w:p>
    <w:p w14:paraId="0E43AF07" w14:textId="77777777" w:rsidR="00FD37E6" w:rsidRDefault="00FD37E6" w:rsidP="00DE24CA">
      <w:pPr>
        <w:jc w:val="center"/>
        <w:rPr>
          <w:noProof/>
        </w:rPr>
      </w:pPr>
    </w:p>
    <w:p w14:paraId="382B3E3C" w14:textId="77777777" w:rsidR="00FD37E6" w:rsidRDefault="00FD37E6" w:rsidP="00DE24CA">
      <w:pPr>
        <w:jc w:val="center"/>
        <w:rPr>
          <w:noProof/>
        </w:rPr>
      </w:pPr>
    </w:p>
    <w:p w14:paraId="79C35BDB" w14:textId="77777777" w:rsidR="00FD37E6" w:rsidRDefault="00FD37E6" w:rsidP="00DE24CA">
      <w:pPr>
        <w:jc w:val="center"/>
        <w:rPr>
          <w:noProof/>
        </w:rPr>
      </w:pPr>
    </w:p>
    <w:p w14:paraId="01666A97" w14:textId="77777777" w:rsidR="00FD37E6" w:rsidRDefault="00FD37E6" w:rsidP="00DE24CA">
      <w:pPr>
        <w:jc w:val="center"/>
        <w:rPr>
          <w:noProof/>
        </w:rPr>
      </w:pPr>
    </w:p>
    <w:p w14:paraId="020C614E" w14:textId="77777777" w:rsidR="00FD37E6" w:rsidRDefault="00FD37E6" w:rsidP="00DE24CA">
      <w:pPr>
        <w:jc w:val="center"/>
        <w:rPr>
          <w:noProof/>
        </w:rPr>
      </w:pPr>
    </w:p>
    <w:p w14:paraId="2FB8E11E" w14:textId="77777777" w:rsidR="00FD37E6" w:rsidRDefault="00FD37E6" w:rsidP="00DE24CA">
      <w:pPr>
        <w:jc w:val="center"/>
        <w:rPr>
          <w:noProof/>
        </w:rPr>
      </w:pPr>
    </w:p>
    <w:p w14:paraId="57B4F1E0" w14:textId="77777777" w:rsidR="00FD37E6" w:rsidRDefault="00FD37E6" w:rsidP="00DE24CA">
      <w:pPr>
        <w:jc w:val="center"/>
        <w:rPr>
          <w:noProof/>
        </w:rPr>
      </w:pPr>
    </w:p>
    <w:p w14:paraId="232AECA0" w14:textId="77777777" w:rsidR="00FD37E6" w:rsidRDefault="00FD37E6" w:rsidP="00DE24CA">
      <w:pPr>
        <w:jc w:val="center"/>
        <w:rPr>
          <w:noProof/>
        </w:rPr>
      </w:pPr>
    </w:p>
    <w:p w14:paraId="4D2A870D" w14:textId="77777777" w:rsidR="00FD37E6" w:rsidRDefault="00FD37E6" w:rsidP="00DE24CA">
      <w:pPr>
        <w:jc w:val="center"/>
        <w:rPr>
          <w:noProof/>
        </w:rPr>
      </w:pPr>
    </w:p>
    <w:p w14:paraId="596BC35E" w14:textId="77777777" w:rsidR="00FD37E6" w:rsidRDefault="00FD37E6" w:rsidP="00DE24CA">
      <w:pPr>
        <w:jc w:val="center"/>
        <w:rPr>
          <w:noProof/>
        </w:rPr>
      </w:pPr>
    </w:p>
    <w:p w14:paraId="37478FB8" w14:textId="77777777" w:rsidR="00FD37E6" w:rsidRDefault="00FD37E6" w:rsidP="00DE24CA">
      <w:pPr>
        <w:jc w:val="center"/>
        <w:rPr>
          <w:noProof/>
        </w:rPr>
      </w:pPr>
    </w:p>
    <w:p w14:paraId="5626D730" w14:textId="77777777" w:rsidR="00DE24CA" w:rsidRPr="00D07B53" w:rsidRDefault="00DE24CA" w:rsidP="00DE24CA">
      <w:pPr>
        <w:jc w:val="center"/>
        <w:rPr>
          <w:noProof/>
          <w:sz w:val="32"/>
          <w:szCs w:val="32"/>
        </w:rPr>
      </w:pPr>
    </w:p>
    <w:p w14:paraId="29FF65F7" w14:textId="77777777" w:rsidR="00DE24CA" w:rsidRPr="00DE24CA" w:rsidRDefault="00DE24CA" w:rsidP="00DE24CA">
      <w:pPr>
        <w:jc w:val="center"/>
        <w:rPr>
          <w:b/>
          <w:bCs/>
          <w:noProof/>
          <w:sz w:val="32"/>
          <w:szCs w:val="32"/>
        </w:rPr>
      </w:pPr>
      <w:r w:rsidRPr="00DE24CA">
        <w:rPr>
          <w:b/>
          <w:bCs/>
          <w:noProof/>
          <w:sz w:val="32"/>
          <w:szCs w:val="32"/>
        </w:rPr>
        <w:t>Exclusive Two-Year Facility Usage and Partnership Agreement</w:t>
      </w:r>
    </w:p>
    <w:p w14:paraId="3A84702E" w14:textId="77777777" w:rsidR="00D07B53" w:rsidRPr="00FD37E6" w:rsidRDefault="00D07B53" w:rsidP="00DE24CA">
      <w:pPr>
        <w:jc w:val="center"/>
        <w:rPr>
          <w:b/>
          <w:bCs/>
          <w:noProof/>
          <w:sz w:val="28"/>
          <w:szCs w:val="28"/>
        </w:rPr>
      </w:pPr>
    </w:p>
    <w:p w14:paraId="45F7861A" w14:textId="6A1B75D6" w:rsidR="00DE24CA" w:rsidRPr="00DE24CA" w:rsidRDefault="00DE24CA" w:rsidP="00DE24CA">
      <w:pPr>
        <w:jc w:val="center"/>
        <w:rPr>
          <w:noProof/>
          <w:sz w:val="28"/>
          <w:szCs w:val="28"/>
        </w:rPr>
      </w:pPr>
      <w:r w:rsidRPr="00DE24CA">
        <w:rPr>
          <w:b/>
          <w:bCs/>
          <w:noProof/>
          <w:sz w:val="28"/>
          <w:szCs w:val="28"/>
        </w:rPr>
        <w:t>Agreement between:</w:t>
      </w:r>
    </w:p>
    <w:p w14:paraId="43E07753" w14:textId="7EDCAB04" w:rsidR="00DE24CA" w:rsidRPr="00FD37E6" w:rsidRDefault="00DE24CA" w:rsidP="006D75F8">
      <w:pPr>
        <w:jc w:val="center"/>
        <w:rPr>
          <w:b/>
          <w:bCs/>
          <w:noProof/>
          <w:sz w:val="28"/>
          <w:szCs w:val="28"/>
        </w:rPr>
      </w:pPr>
      <w:r w:rsidRPr="00DE24CA">
        <w:rPr>
          <w:b/>
          <w:bCs/>
          <w:noProof/>
          <w:sz w:val="28"/>
          <w:szCs w:val="28"/>
        </w:rPr>
        <w:t>Perfect Game</w:t>
      </w:r>
      <w:r w:rsidR="00D07B53" w:rsidRPr="00FD37E6">
        <w:rPr>
          <w:b/>
          <w:bCs/>
          <w:noProof/>
          <w:sz w:val="28"/>
          <w:szCs w:val="28"/>
        </w:rPr>
        <w:t xml:space="preserve"> SEC, LLC.</w:t>
      </w:r>
      <w:r w:rsidRPr="00DE24CA">
        <w:rPr>
          <w:noProof/>
          <w:sz w:val="28"/>
          <w:szCs w:val="28"/>
        </w:rPr>
        <w:t xml:space="preserve"> </w:t>
      </w:r>
      <w:r w:rsidRPr="00DE24CA">
        <w:rPr>
          <w:i/>
          <w:iCs/>
          <w:noProof/>
          <w:sz w:val="28"/>
          <w:szCs w:val="28"/>
        </w:rPr>
        <w:t>and</w:t>
      </w:r>
      <w:r w:rsidRPr="00DE24CA">
        <w:rPr>
          <w:noProof/>
          <w:sz w:val="28"/>
          <w:szCs w:val="28"/>
        </w:rPr>
        <w:t xml:space="preserve"> </w:t>
      </w:r>
      <w:r w:rsidR="006D75F8" w:rsidRPr="00FD37E6">
        <w:rPr>
          <w:b/>
          <w:bCs/>
          <w:noProof/>
          <w:sz w:val="28"/>
          <w:szCs w:val="28"/>
        </w:rPr>
        <w:t>North Wake Baseball</w:t>
      </w:r>
      <w:r w:rsidR="006D75F8" w:rsidRPr="00FD37E6">
        <w:rPr>
          <w:b/>
          <w:bCs/>
          <w:noProof/>
          <w:sz w:val="28"/>
          <w:szCs w:val="28"/>
        </w:rPr>
        <w:t xml:space="preserve"> at </w:t>
      </w:r>
      <w:r w:rsidR="006D75F8" w:rsidRPr="00FD37E6">
        <w:rPr>
          <w:b/>
          <w:bCs/>
          <w:noProof/>
          <w:sz w:val="28"/>
          <w:szCs w:val="28"/>
        </w:rPr>
        <w:t>The Factory Baseball Complex</w:t>
      </w:r>
    </w:p>
    <w:p w14:paraId="08D126A9" w14:textId="77777777" w:rsidR="00822731" w:rsidRPr="00DE24CA" w:rsidRDefault="00822731" w:rsidP="00DE24CA">
      <w:pPr>
        <w:jc w:val="center"/>
        <w:rPr>
          <w:noProof/>
          <w:sz w:val="28"/>
          <w:szCs w:val="28"/>
        </w:rPr>
      </w:pPr>
    </w:p>
    <w:p w14:paraId="154E89DD" w14:textId="123BA23F" w:rsidR="00DE24CA" w:rsidRPr="00DE24CA" w:rsidRDefault="00DE24CA" w:rsidP="00DE24CA">
      <w:pPr>
        <w:jc w:val="center"/>
        <w:rPr>
          <w:noProof/>
          <w:sz w:val="28"/>
          <w:szCs w:val="28"/>
        </w:rPr>
      </w:pPr>
      <w:r w:rsidRPr="00DE24CA">
        <w:rPr>
          <w:b/>
          <w:bCs/>
          <w:noProof/>
          <w:sz w:val="28"/>
          <w:szCs w:val="28"/>
        </w:rPr>
        <w:t>Effective Date:</w:t>
      </w:r>
      <w:r w:rsidRPr="00DE24CA">
        <w:rPr>
          <w:noProof/>
          <w:sz w:val="28"/>
          <w:szCs w:val="28"/>
        </w:rPr>
        <w:t xml:space="preserve"> </w:t>
      </w:r>
      <w:r w:rsidR="00FD37E6" w:rsidRPr="00FD37E6">
        <w:rPr>
          <w:noProof/>
          <w:sz w:val="28"/>
          <w:szCs w:val="28"/>
        </w:rPr>
        <w:t>August 13, 2025</w:t>
      </w:r>
    </w:p>
    <w:p w14:paraId="010BAD8B" w14:textId="283EF828" w:rsidR="00DE24CA" w:rsidRPr="00DE24CA" w:rsidRDefault="00DE24CA" w:rsidP="00DE24CA">
      <w:pPr>
        <w:jc w:val="center"/>
        <w:rPr>
          <w:noProof/>
          <w:sz w:val="28"/>
          <w:szCs w:val="28"/>
        </w:rPr>
      </w:pPr>
      <w:r w:rsidRPr="00DE24CA">
        <w:rPr>
          <w:b/>
          <w:bCs/>
          <w:noProof/>
          <w:sz w:val="28"/>
          <w:szCs w:val="28"/>
        </w:rPr>
        <w:t>Prepared by:</w:t>
      </w:r>
      <w:r w:rsidRPr="00DE24CA">
        <w:rPr>
          <w:noProof/>
          <w:sz w:val="28"/>
          <w:szCs w:val="28"/>
        </w:rPr>
        <w:t xml:space="preserve"> </w:t>
      </w:r>
      <w:r w:rsidR="00FD37E6" w:rsidRPr="00FD37E6">
        <w:rPr>
          <w:noProof/>
          <w:sz w:val="28"/>
          <w:szCs w:val="28"/>
        </w:rPr>
        <w:t>Perfect Game SEC, LLC</w:t>
      </w:r>
    </w:p>
    <w:p w14:paraId="2460CD4C" w14:textId="77777777" w:rsidR="00DE24CA" w:rsidRDefault="00DE24CA" w:rsidP="008F4FAC">
      <w:pPr>
        <w:rPr>
          <w:noProof/>
        </w:rPr>
      </w:pPr>
    </w:p>
    <w:p w14:paraId="0174A395" w14:textId="77777777" w:rsidR="00DE24CA" w:rsidRDefault="00DE24CA" w:rsidP="008F4FAC">
      <w:pPr>
        <w:rPr>
          <w:noProof/>
        </w:rPr>
      </w:pPr>
    </w:p>
    <w:p w14:paraId="0593ABDA" w14:textId="77777777" w:rsidR="00DE24CA" w:rsidRDefault="00DE24CA" w:rsidP="008F4FAC">
      <w:pPr>
        <w:rPr>
          <w:noProof/>
        </w:rPr>
      </w:pPr>
    </w:p>
    <w:p w14:paraId="30789029" w14:textId="77777777" w:rsidR="00DE24CA" w:rsidRDefault="00DE24CA" w:rsidP="008F4FAC">
      <w:pPr>
        <w:rPr>
          <w:noProof/>
        </w:rPr>
      </w:pPr>
    </w:p>
    <w:p w14:paraId="4091B870" w14:textId="77777777" w:rsidR="00DE24CA" w:rsidRDefault="00DE24CA" w:rsidP="008F4FAC">
      <w:pPr>
        <w:rPr>
          <w:noProof/>
        </w:rPr>
      </w:pPr>
    </w:p>
    <w:p w14:paraId="6BD04C17" w14:textId="77777777" w:rsidR="00DE24CA" w:rsidRDefault="00DE24CA" w:rsidP="008F4FAC">
      <w:pPr>
        <w:rPr>
          <w:noProof/>
        </w:rPr>
      </w:pPr>
    </w:p>
    <w:p w14:paraId="00EC3584" w14:textId="77777777" w:rsidR="00DE24CA" w:rsidRDefault="00DE24CA" w:rsidP="008F4FAC">
      <w:pPr>
        <w:rPr>
          <w:noProof/>
        </w:rPr>
      </w:pPr>
    </w:p>
    <w:p w14:paraId="6D6F9467" w14:textId="77777777" w:rsidR="00DE24CA" w:rsidRDefault="00DE24CA" w:rsidP="008F4FAC">
      <w:pPr>
        <w:rPr>
          <w:noProof/>
        </w:rPr>
      </w:pPr>
    </w:p>
    <w:p w14:paraId="63162508" w14:textId="77777777" w:rsidR="00DE24CA" w:rsidRDefault="00DE24CA" w:rsidP="008F4FAC">
      <w:pPr>
        <w:rPr>
          <w:noProof/>
        </w:rPr>
      </w:pPr>
    </w:p>
    <w:p w14:paraId="4985AE9B" w14:textId="77777777" w:rsidR="00DE24CA" w:rsidRDefault="00DE24CA" w:rsidP="008F4FAC">
      <w:pPr>
        <w:rPr>
          <w:noProof/>
        </w:rPr>
      </w:pPr>
    </w:p>
    <w:p w14:paraId="0EF62C77" w14:textId="77777777" w:rsidR="00DE24CA" w:rsidRDefault="00DE24CA" w:rsidP="008F4FAC">
      <w:pPr>
        <w:rPr>
          <w:noProof/>
        </w:rPr>
      </w:pPr>
    </w:p>
    <w:p w14:paraId="4DFD7364" w14:textId="77777777" w:rsidR="00DE24CA" w:rsidRDefault="00DE24CA" w:rsidP="008F4FAC">
      <w:pPr>
        <w:rPr>
          <w:noProof/>
        </w:rPr>
      </w:pPr>
    </w:p>
    <w:p w14:paraId="403E653D" w14:textId="77777777" w:rsidR="00DE24CA" w:rsidRDefault="00DE24CA" w:rsidP="008F4FAC">
      <w:pPr>
        <w:rPr>
          <w:noProof/>
        </w:rPr>
      </w:pPr>
    </w:p>
    <w:p w14:paraId="0FB182AE" w14:textId="77777777" w:rsidR="00DE24CA" w:rsidRDefault="00DE24CA" w:rsidP="008F4FAC">
      <w:pPr>
        <w:rPr>
          <w:noProof/>
        </w:rPr>
      </w:pPr>
    </w:p>
    <w:p w14:paraId="1675F790" w14:textId="77777777" w:rsidR="00DE24CA" w:rsidRDefault="00DE24CA" w:rsidP="008F4FAC">
      <w:pPr>
        <w:rPr>
          <w:noProof/>
        </w:rPr>
      </w:pPr>
    </w:p>
    <w:p w14:paraId="0FBB55B7" w14:textId="77777777" w:rsidR="00DE24CA" w:rsidRDefault="00DE24CA" w:rsidP="008F4FAC">
      <w:pPr>
        <w:rPr>
          <w:noProof/>
        </w:rPr>
      </w:pPr>
    </w:p>
    <w:p w14:paraId="7F60D23E" w14:textId="77777777" w:rsidR="00DE24CA" w:rsidRDefault="00DE24CA" w:rsidP="008F4FAC">
      <w:pPr>
        <w:rPr>
          <w:noProof/>
        </w:rPr>
      </w:pPr>
    </w:p>
    <w:p w14:paraId="6CF07974" w14:textId="77777777" w:rsidR="00DE24CA" w:rsidRDefault="00DE24CA" w:rsidP="008F4FAC">
      <w:pPr>
        <w:rPr>
          <w:noProof/>
        </w:rPr>
      </w:pPr>
    </w:p>
    <w:p w14:paraId="4E91D6C9" w14:textId="77777777" w:rsidR="00DE24CA" w:rsidRDefault="00DE24CA" w:rsidP="008F4FAC">
      <w:pPr>
        <w:rPr>
          <w:noProof/>
        </w:rPr>
      </w:pPr>
    </w:p>
    <w:p w14:paraId="5FC58B58" w14:textId="77777777" w:rsidR="00DE24CA" w:rsidRDefault="00DE24CA" w:rsidP="008F4FAC">
      <w:pPr>
        <w:rPr>
          <w:noProof/>
        </w:rPr>
      </w:pPr>
    </w:p>
    <w:p w14:paraId="10489805" w14:textId="77777777" w:rsidR="00DE24CA" w:rsidRDefault="00DE24CA" w:rsidP="008F4FAC">
      <w:pPr>
        <w:rPr>
          <w:noProof/>
        </w:rPr>
      </w:pPr>
    </w:p>
    <w:p w14:paraId="38F63A64" w14:textId="77777777" w:rsidR="00DE24CA" w:rsidRDefault="00DE24CA" w:rsidP="008F4FAC">
      <w:pPr>
        <w:rPr>
          <w:noProof/>
        </w:rPr>
      </w:pPr>
    </w:p>
    <w:p w14:paraId="53386859" w14:textId="77777777" w:rsidR="00A342A7" w:rsidRPr="00A342A7" w:rsidRDefault="00A342A7" w:rsidP="00FD37E6">
      <w:pPr>
        <w:jc w:val="center"/>
        <w:rPr>
          <w:b/>
          <w:bCs/>
          <w:noProof/>
        </w:rPr>
      </w:pPr>
      <w:r w:rsidRPr="00A342A7">
        <w:rPr>
          <w:b/>
          <w:bCs/>
          <w:noProof/>
        </w:rPr>
        <w:lastRenderedPageBreak/>
        <w:t>Exclusive Two-Year Facility Usage and Partnership Agreement</w:t>
      </w:r>
    </w:p>
    <w:p w14:paraId="62C66F18" w14:textId="77777777" w:rsidR="00FD37E6" w:rsidRDefault="00FD37E6" w:rsidP="00A342A7">
      <w:pPr>
        <w:rPr>
          <w:noProof/>
        </w:rPr>
      </w:pPr>
    </w:p>
    <w:p w14:paraId="5AAAD111" w14:textId="56FB0AD0" w:rsidR="00A342A7" w:rsidRPr="00A342A7" w:rsidRDefault="00A342A7" w:rsidP="00A342A7">
      <w:pPr>
        <w:rPr>
          <w:noProof/>
        </w:rPr>
      </w:pPr>
      <w:r w:rsidRPr="00A342A7">
        <w:rPr>
          <w:noProof/>
        </w:rPr>
        <w:t>This Agreement is entered into on this Date</w:t>
      </w:r>
      <w:r w:rsidR="006C195A">
        <w:rPr>
          <w:noProof/>
        </w:rPr>
        <w:t xml:space="preserve"> </w:t>
      </w:r>
      <w:r w:rsidRPr="00A342A7">
        <w:rPr>
          <w:noProof/>
        </w:rPr>
        <w:t>day of Month, Year</w:t>
      </w:r>
      <w:r w:rsidR="006C195A">
        <w:rPr>
          <w:noProof/>
        </w:rPr>
        <w:t xml:space="preserve"> </w:t>
      </w:r>
      <w:r w:rsidRPr="00A342A7">
        <w:rPr>
          <w:noProof/>
        </w:rPr>
        <w:t>(the "Effective Date"), by and between</w:t>
      </w:r>
      <w:r w:rsidR="006C195A">
        <w:rPr>
          <w:noProof/>
        </w:rPr>
        <w:t xml:space="preserve"> </w:t>
      </w:r>
      <w:r w:rsidRPr="00A342A7">
        <w:rPr>
          <w:noProof/>
        </w:rPr>
        <w:t>YourCompanyName/PerfectGame, with a principal place of business at Address</w:t>
      </w:r>
    </w:p>
    <w:p w14:paraId="66236A9D" w14:textId="77777777" w:rsidR="00A342A7" w:rsidRPr="00A342A7" w:rsidRDefault="00A342A7" w:rsidP="00A342A7">
      <w:pPr>
        <w:rPr>
          <w:noProof/>
        </w:rPr>
      </w:pPr>
      <w:r w:rsidRPr="00A342A7">
        <w:rPr>
          <w:noProof/>
        </w:rPr>
        <w:t xml:space="preserve">, (hereinafter referred to as "Party A"), and </w:t>
      </w:r>
      <w:r w:rsidRPr="00A342A7">
        <w:rPr>
          <w:b/>
          <w:bCs/>
          <w:noProof/>
        </w:rPr>
        <w:t>North Wake</w:t>
      </w:r>
      <w:r w:rsidRPr="00A342A7">
        <w:rPr>
          <w:noProof/>
        </w:rPr>
        <w:t xml:space="preserve">, with a principal place of business at </w:t>
      </w:r>
    </w:p>
    <w:p w14:paraId="77BE0962" w14:textId="77777777" w:rsidR="00A342A7" w:rsidRPr="00A342A7" w:rsidRDefault="00A342A7" w:rsidP="00A342A7">
      <w:pPr>
        <w:rPr>
          <w:noProof/>
        </w:rPr>
      </w:pPr>
      <w:r w:rsidRPr="00A342A7">
        <w:rPr>
          <w:noProof/>
        </w:rPr>
        <w:t>Address</w:t>
      </w:r>
    </w:p>
    <w:p w14:paraId="507AFA93" w14:textId="77777777" w:rsidR="00A342A7" w:rsidRPr="00A342A7" w:rsidRDefault="00A342A7" w:rsidP="00A342A7">
      <w:pPr>
        <w:rPr>
          <w:noProof/>
        </w:rPr>
      </w:pPr>
      <w:r w:rsidRPr="00A342A7">
        <w:rPr>
          <w:noProof/>
        </w:rPr>
        <w:t>, (hereinafter referred to as "Party B").</w:t>
      </w:r>
    </w:p>
    <w:p w14:paraId="1386A309" w14:textId="77777777" w:rsidR="006A3028" w:rsidRDefault="006A3028" w:rsidP="00A342A7">
      <w:pPr>
        <w:rPr>
          <w:b/>
          <w:bCs/>
          <w:noProof/>
        </w:rPr>
      </w:pPr>
    </w:p>
    <w:p w14:paraId="18EBAA8D" w14:textId="19600403" w:rsidR="00A342A7" w:rsidRPr="00A342A7" w:rsidRDefault="00A342A7" w:rsidP="00A342A7">
      <w:pPr>
        <w:rPr>
          <w:noProof/>
        </w:rPr>
      </w:pPr>
      <w:r w:rsidRPr="00A342A7">
        <w:rPr>
          <w:b/>
          <w:bCs/>
          <w:noProof/>
        </w:rPr>
        <w:t>WHEREAS</w:t>
      </w:r>
      <w:r w:rsidRPr="00A342A7">
        <w:rPr>
          <w:noProof/>
        </w:rPr>
        <w:t>, Party B desires to grant Party A exclusive use of certain facilities for a defined term;</w:t>
      </w:r>
    </w:p>
    <w:p w14:paraId="5EE4B35D" w14:textId="77777777" w:rsidR="006A3028" w:rsidRDefault="006A3028" w:rsidP="00A342A7">
      <w:pPr>
        <w:rPr>
          <w:b/>
          <w:bCs/>
          <w:noProof/>
        </w:rPr>
      </w:pPr>
    </w:p>
    <w:p w14:paraId="23FAB233" w14:textId="2F294FBC" w:rsidR="00A342A7" w:rsidRPr="00A342A7" w:rsidRDefault="00A342A7" w:rsidP="00A342A7">
      <w:pPr>
        <w:rPr>
          <w:noProof/>
        </w:rPr>
      </w:pPr>
      <w:r w:rsidRPr="00A342A7">
        <w:rPr>
          <w:b/>
          <w:bCs/>
          <w:noProof/>
        </w:rPr>
        <w:t>WHEREAS</w:t>
      </w:r>
      <w:r w:rsidRPr="00A342A7">
        <w:rPr>
          <w:noProof/>
        </w:rPr>
        <w:t>, Party A and Party B agree to the terms and conditions set forth herein;</w:t>
      </w:r>
    </w:p>
    <w:p w14:paraId="5907E6C6" w14:textId="77777777" w:rsidR="006A3028" w:rsidRDefault="006A3028" w:rsidP="00A342A7">
      <w:pPr>
        <w:rPr>
          <w:b/>
          <w:bCs/>
          <w:noProof/>
        </w:rPr>
      </w:pPr>
    </w:p>
    <w:p w14:paraId="6393133C" w14:textId="06C1EF59" w:rsidR="00A342A7" w:rsidRPr="00A342A7" w:rsidRDefault="00A342A7" w:rsidP="00A342A7">
      <w:pPr>
        <w:rPr>
          <w:noProof/>
        </w:rPr>
      </w:pPr>
      <w:r w:rsidRPr="00A342A7">
        <w:rPr>
          <w:b/>
          <w:bCs/>
          <w:noProof/>
        </w:rPr>
        <w:t>NOW, THEREFORE</w:t>
      </w:r>
      <w:r w:rsidRPr="00A342A7">
        <w:rPr>
          <w:noProof/>
        </w:rPr>
        <w:t>, in consideration of the mutual covenants and agreements contained herein, the Parties agree as follows:</w:t>
      </w:r>
    </w:p>
    <w:p w14:paraId="1F0BC1DD" w14:textId="77777777" w:rsidR="006A3028" w:rsidRDefault="006A3028" w:rsidP="00A342A7">
      <w:pPr>
        <w:rPr>
          <w:b/>
          <w:bCs/>
          <w:noProof/>
        </w:rPr>
      </w:pPr>
    </w:p>
    <w:p w14:paraId="1C55D44B" w14:textId="1F2D11AC" w:rsidR="00A342A7" w:rsidRPr="00A342A7" w:rsidRDefault="00A342A7" w:rsidP="00A342A7">
      <w:pPr>
        <w:rPr>
          <w:b/>
          <w:bCs/>
          <w:noProof/>
        </w:rPr>
      </w:pPr>
      <w:r w:rsidRPr="00A342A7">
        <w:rPr>
          <w:b/>
          <w:bCs/>
          <w:noProof/>
        </w:rPr>
        <w:t>1. Term of Agreement</w:t>
      </w:r>
    </w:p>
    <w:p w14:paraId="23BDFF83" w14:textId="77777777" w:rsidR="00A342A7" w:rsidRPr="00A342A7" w:rsidRDefault="00A342A7" w:rsidP="00A342A7">
      <w:pPr>
        <w:rPr>
          <w:noProof/>
        </w:rPr>
      </w:pPr>
      <w:r w:rsidRPr="00A342A7">
        <w:rPr>
          <w:noProof/>
        </w:rPr>
        <w:t xml:space="preserve">This Agreement shall commence on </w:t>
      </w:r>
    </w:p>
    <w:p w14:paraId="4B001C41" w14:textId="77777777" w:rsidR="00A342A7" w:rsidRPr="00A342A7" w:rsidRDefault="00A342A7" w:rsidP="00A342A7">
      <w:pPr>
        <w:rPr>
          <w:noProof/>
        </w:rPr>
      </w:pPr>
      <w:r w:rsidRPr="00A342A7">
        <w:rPr>
          <w:noProof/>
        </w:rPr>
        <w:t>StartDate</w:t>
      </w:r>
    </w:p>
    <w:p w14:paraId="5E48D762" w14:textId="77777777" w:rsidR="00A342A7" w:rsidRPr="00A342A7" w:rsidRDefault="00A342A7" w:rsidP="00A342A7">
      <w:pPr>
        <w:rPr>
          <w:noProof/>
        </w:rPr>
      </w:pPr>
      <w:r w:rsidRPr="00A342A7">
        <w:rPr>
          <w:noProof/>
        </w:rPr>
        <w:t xml:space="preserve">and shall continue for a period of two (2) years, concluding on </w:t>
      </w:r>
    </w:p>
    <w:p w14:paraId="2B7BA86A" w14:textId="77777777" w:rsidR="00A342A7" w:rsidRPr="00A342A7" w:rsidRDefault="00A342A7" w:rsidP="00A342A7">
      <w:pPr>
        <w:rPr>
          <w:noProof/>
        </w:rPr>
      </w:pPr>
      <w:r w:rsidRPr="00A342A7">
        <w:rPr>
          <w:noProof/>
        </w:rPr>
        <w:t>EndDate</w:t>
      </w:r>
    </w:p>
    <w:p w14:paraId="41F8ADDE" w14:textId="77777777" w:rsidR="00A342A7" w:rsidRPr="00A342A7" w:rsidRDefault="00A342A7" w:rsidP="00A342A7">
      <w:pPr>
        <w:rPr>
          <w:noProof/>
        </w:rPr>
      </w:pPr>
      <w:r w:rsidRPr="00A342A7">
        <w:rPr>
          <w:noProof/>
        </w:rPr>
        <w:t>, unless terminated earlier in accordance with the provisions of Section 7 of this Agreement.</w:t>
      </w:r>
    </w:p>
    <w:p w14:paraId="5486C0C5" w14:textId="77777777" w:rsidR="006A3028" w:rsidRDefault="006A3028" w:rsidP="00A342A7">
      <w:pPr>
        <w:rPr>
          <w:b/>
          <w:bCs/>
          <w:noProof/>
        </w:rPr>
      </w:pPr>
    </w:p>
    <w:p w14:paraId="7C3302CC" w14:textId="2118EE9D" w:rsidR="00A342A7" w:rsidRPr="00A342A7" w:rsidRDefault="00A342A7" w:rsidP="00A342A7">
      <w:pPr>
        <w:rPr>
          <w:b/>
          <w:bCs/>
          <w:noProof/>
        </w:rPr>
      </w:pPr>
      <w:r w:rsidRPr="00A342A7">
        <w:rPr>
          <w:b/>
          <w:bCs/>
          <w:noProof/>
        </w:rPr>
        <w:t>2. Exclusive Usage and Scheduling</w:t>
      </w:r>
    </w:p>
    <w:p w14:paraId="5E529D00" w14:textId="77777777" w:rsidR="006A3028" w:rsidRDefault="006A3028" w:rsidP="00A342A7">
      <w:pPr>
        <w:rPr>
          <w:b/>
          <w:bCs/>
          <w:noProof/>
        </w:rPr>
      </w:pPr>
    </w:p>
    <w:p w14:paraId="4BFF548E" w14:textId="509E2733" w:rsidR="00A342A7" w:rsidRPr="00A342A7" w:rsidRDefault="00A342A7" w:rsidP="00A342A7">
      <w:pPr>
        <w:rPr>
          <w:noProof/>
        </w:rPr>
      </w:pPr>
      <w:r w:rsidRPr="00A342A7">
        <w:rPr>
          <w:b/>
          <w:bCs/>
          <w:noProof/>
        </w:rPr>
        <w:t>2.1 Exclusive Weekends.</w:t>
      </w:r>
      <w:r w:rsidRPr="00A342A7">
        <w:rPr>
          <w:noProof/>
        </w:rPr>
        <w:t xml:space="preserve"> Party A shall be granted the exclusive right to use the facilities for a total of thirty-two (32) weekends per year during the Term of this Agreement. A "weekend" shall be defined as the period from Friday at 5:00 PM to Sunday at 9:00 PM. Party A shall provide Party B with a detailed schedule of its exclusive weekends no later than </w:t>
      </w:r>
    </w:p>
    <w:p w14:paraId="1D5B9C96" w14:textId="77777777" w:rsidR="00A342A7" w:rsidRPr="00A342A7" w:rsidRDefault="00A342A7" w:rsidP="00A342A7">
      <w:pPr>
        <w:rPr>
          <w:noProof/>
        </w:rPr>
      </w:pPr>
      <w:r w:rsidRPr="00A342A7">
        <w:rPr>
          <w:noProof/>
        </w:rPr>
        <w:t>Number</w:t>
      </w:r>
    </w:p>
    <w:p w14:paraId="5E92E787" w14:textId="77777777" w:rsidR="00A342A7" w:rsidRPr="00A342A7" w:rsidRDefault="00A342A7" w:rsidP="00A342A7">
      <w:pPr>
        <w:rPr>
          <w:noProof/>
        </w:rPr>
      </w:pPr>
      <w:r w:rsidRPr="00A342A7">
        <w:rPr>
          <w:noProof/>
        </w:rPr>
        <w:t>days prior to the start of each calendar year of this Agreement.</w:t>
      </w:r>
    </w:p>
    <w:p w14:paraId="0B85ADB9" w14:textId="77777777" w:rsidR="006A3028" w:rsidRDefault="006A3028" w:rsidP="00A342A7">
      <w:pPr>
        <w:rPr>
          <w:b/>
          <w:bCs/>
          <w:noProof/>
        </w:rPr>
      </w:pPr>
    </w:p>
    <w:p w14:paraId="44C9195C" w14:textId="225E0229" w:rsidR="00A342A7" w:rsidRPr="00A342A7" w:rsidRDefault="00A342A7" w:rsidP="00A342A7">
      <w:pPr>
        <w:rPr>
          <w:noProof/>
        </w:rPr>
      </w:pPr>
      <w:r w:rsidRPr="00A342A7">
        <w:rPr>
          <w:b/>
          <w:bCs/>
          <w:noProof/>
        </w:rPr>
        <w:t>2.2 Unused Weekends.</w:t>
      </w:r>
      <w:r w:rsidRPr="00A342A7">
        <w:rPr>
          <w:noProof/>
        </w:rPr>
        <w:t xml:space="preserve"> Party A shall notify Party B in writing at least </w:t>
      </w:r>
    </w:p>
    <w:p w14:paraId="71DEA6CD" w14:textId="77777777" w:rsidR="00A342A7" w:rsidRPr="00A342A7" w:rsidRDefault="00A342A7" w:rsidP="00A342A7">
      <w:pPr>
        <w:rPr>
          <w:noProof/>
        </w:rPr>
      </w:pPr>
      <w:r w:rsidRPr="00A342A7">
        <w:rPr>
          <w:noProof/>
        </w:rPr>
        <w:t>Number</w:t>
      </w:r>
    </w:p>
    <w:p w14:paraId="05B1F226" w14:textId="77777777" w:rsidR="00A342A7" w:rsidRPr="00A342A7" w:rsidRDefault="00A342A7" w:rsidP="00A342A7">
      <w:pPr>
        <w:rPr>
          <w:noProof/>
        </w:rPr>
      </w:pPr>
      <w:r w:rsidRPr="00A342A7">
        <w:rPr>
          <w:noProof/>
        </w:rPr>
        <w:t>days in advance if an exclusive weekend will not be utilized. Any exclusive weekends that are not utilized by Party A may be allocated for use by travel team or middle school team practices, as determined by Party B. Such usage is strictly prohibited for any TopGun or USSSA events.</w:t>
      </w:r>
    </w:p>
    <w:p w14:paraId="490A968E" w14:textId="77777777" w:rsidR="006A3028" w:rsidRDefault="006A3028" w:rsidP="00A342A7">
      <w:pPr>
        <w:rPr>
          <w:b/>
          <w:bCs/>
          <w:noProof/>
        </w:rPr>
      </w:pPr>
    </w:p>
    <w:p w14:paraId="16A35008" w14:textId="226648FB" w:rsidR="00A342A7" w:rsidRPr="00A342A7" w:rsidRDefault="00A342A7" w:rsidP="00A342A7">
      <w:pPr>
        <w:rPr>
          <w:b/>
          <w:bCs/>
          <w:noProof/>
        </w:rPr>
      </w:pPr>
      <w:r w:rsidRPr="00A342A7">
        <w:rPr>
          <w:b/>
          <w:bCs/>
          <w:noProof/>
        </w:rPr>
        <w:t>3. Financial Terms</w:t>
      </w:r>
    </w:p>
    <w:p w14:paraId="1CF818F1" w14:textId="77777777" w:rsidR="006A3028" w:rsidRDefault="006A3028" w:rsidP="00A342A7">
      <w:pPr>
        <w:rPr>
          <w:b/>
          <w:bCs/>
          <w:noProof/>
        </w:rPr>
      </w:pPr>
    </w:p>
    <w:p w14:paraId="12420D8A" w14:textId="363EA977" w:rsidR="00A342A7" w:rsidRPr="00A342A7" w:rsidRDefault="00A342A7" w:rsidP="00A342A7">
      <w:pPr>
        <w:rPr>
          <w:noProof/>
        </w:rPr>
      </w:pPr>
      <w:r w:rsidRPr="00A342A7">
        <w:rPr>
          <w:b/>
          <w:bCs/>
          <w:noProof/>
        </w:rPr>
        <w:t>3.1 Daily Rate.</w:t>
      </w:r>
      <w:r w:rsidRPr="00A342A7">
        <w:rPr>
          <w:noProof/>
        </w:rPr>
        <w:t xml:space="preserve"> Party A agrees to pay Party B a daily rate of two thousand three hundred dollars ($2,300) for each day of the exclusive usage period.</w:t>
      </w:r>
    </w:p>
    <w:p w14:paraId="0EBC7BE7" w14:textId="77777777" w:rsidR="006A3028" w:rsidRDefault="006A3028" w:rsidP="00A342A7">
      <w:pPr>
        <w:rPr>
          <w:b/>
          <w:bCs/>
          <w:noProof/>
        </w:rPr>
      </w:pPr>
    </w:p>
    <w:p w14:paraId="0B0E1751" w14:textId="74E19FCD" w:rsidR="00A342A7" w:rsidRPr="00A342A7" w:rsidRDefault="00A342A7" w:rsidP="00A342A7">
      <w:pPr>
        <w:rPr>
          <w:noProof/>
        </w:rPr>
      </w:pPr>
      <w:r w:rsidRPr="00A342A7">
        <w:rPr>
          <w:b/>
          <w:bCs/>
          <w:noProof/>
        </w:rPr>
        <w:t>3.2 Invoicing and Payment.</w:t>
      </w:r>
      <w:r w:rsidRPr="00A342A7">
        <w:rPr>
          <w:noProof/>
        </w:rPr>
        <w:t xml:space="preserve"> Invoices will be submitted by Party B to Party A on a </w:t>
      </w:r>
    </w:p>
    <w:p w14:paraId="36A12A09" w14:textId="77777777" w:rsidR="00A342A7" w:rsidRPr="00A342A7" w:rsidRDefault="00A342A7" w:rsidP="00A342A7">
      <w:pPr>
        <w:rPr>
          <w:noProof/>
        </w:rPr>
      </w:pPr>
      <w:r w:rsidRPr="00A342A7">
        <w:rPr>
          <w:noProof/>
        </w:rPr>
        <w:t>Monthly/Quarterly</w:t>
      </w:r>
    </w:p>
    <w:p w14:paraId="5FD66A2B" w14:textId="77777777" w:rsidR="00A342A7" w:rsidRPr="00A342A7" w:rsidRDefault="00A342A7" w:rsidP="00A342A7">
      <w:pPr>
        <w:rPr>
          <w:noProof/>
        </w:rPr>
      </w:pPr>
      <w:r w:rsidRPr="00A342A7">
        <w:rPr>
          <w:noProof/>
        </w:rPr>
        <w:t>basis and shall be due and payable within thirty (30) days of receipt.</w:t>
      </w:r>
    </w:p>
    <w:p w14:paraId="010C5E20" w14:textId="77777777" w:rsidR="006A3028" w:rsidRDefault="006A3028" w:rsidP="00A342A7">
      <w:pPr>
        <w:rPr>
          <w:b/>
          <w:bCs/>
          <w:noProof/>
        </w:rPr>
      </w:pPr>
    </w:p>
    <w:p w14:paraId="3FB3D7BA" w14:textId="6FEA0D47" w:rsidR="00A342A7" w:rsidRPr="00A342A7" w:rsidRDefault="00A342A7" w:rsidP="00A342A7">
      <w:pPr>
        <w:rPr>
          <w:noProof/>
        </w:rPr>
      </w:pPr>
      <w:r w:rsidRPr="00A342A7">
        <w:rPr>
          <w:b/>
          <w:bCs/>
          <w:noProof/>
        </w:rPr>
        <w:t>3.3 Maintenance Fees.</w:t>
      </w:r>
      <w:r w:rsidRPr="00A342A7">
        <w:rPr>
          <w:noProof/>
        </w:rPr>
        <w:t xml:space="preserve"> The current maintenance fee structure, in the amount of </w:t>
      </w:r>
    </w:p>
    <w:p w14:paraId="7167C7D2" w14:textId="77777777" w:rsidR="00A342A7" w:rsidRPr="00A342A7" w:rsidRDefault="00A342A7" w:rsidP="00A342A7">
      <w:pPr>
        <w:rPr>
          <w:noProof/>
        </w:rPr>
      </w:pPr>
      <w:r w:rsidRPr="00A342A7">
        <w:rPr>
          <w:noProof/>
        </w:rPr>
        <w:t>Amount</w:t>
      </w:r>
    </w:p>
    <w:p w14:paraId="3569A78B" w14:textId="77777777" w:rsidR="00A342A7" w:rsidRPr="00A342A7" w:rsidRDefault="00A342A7" w:rsidP="00A342A7">
      <w:pPr>
        <w:rPr>
          <w:noProof/>
        </w:rPr>
      </w:pPr>
      <w:r w:rsidRPr="00A342A7">
        <w:rPr>
          <w:noProof/>
        </w:rPr>
        <w:t>, will remain unchanged for the duration of this Agreement.</w:t>
      </w:r>
    </w:p>
    <w:p w14:paraId="1C98C832" w14:textId="77777777" w:rsidR="006A3028" w:rsidRDefault="006A3028" w:rsidP="00A342A7">
      <w:pPr>
        <w:rPr>
          <w:b/>
          <w:bCs/>
          <w:noProof/>
        </w:rPr>
      </w:pPr>
    </w:p>
    <w:p w14:paraId="314D5AD6" w14:textId="52839285" w:rsidR="00A342A7" w:rsidRPr="00A342A7" w:rsidRDefault="00A342A7" w:rsidP="00A342A7">
      <w:pPr>
        <w:rPr>
          <w:noProof/>
        </w:rPr>
      </w:pPr>
      <w:r w:rsidRPr="00A342A7">
        <w:rPr>
          <w:b/>
          <w:bCs/>
          <w:noProof/>
        </w:rPr>
        <w:t>3.4 Team Discount.</w:t>
      </w:r>
      <w:r w:rsidRPr="00A342A7">
        <w:rPr>
          <w:noProof/>
        </w:rPr>
        <w:t xml:space="preserve"> Party A will maintain its existing team discount of twenty-five percent (25%), which will be applied to all applicable services and fees.</w:t>
      </w:r>
    </w:p>
    <w:p w14:paraId="67F3DF08" w14:textId="77777777" w:rsidR="006A3028" w:rsidRDefault="006A3028" w:rsidP="00A342A7">
      <w:pPr>
        <w:rPr>
          <w:b/>
          <w:bCs/>
          <w:noProof/>
        </w:rPr>
      </w:pPr>
    </w:p>
    <w:p w14:paraId="7FA28753" w14:textId="2C44D6DE" w:rsidR="00A342A7" w:rsidRPr="00A342A7" w:rsidRDefault="00A342A7" w:rsidP="00A342A7">
      <w:pPr>
        <w:rPr>
          <w:b/>
          <w:bCs/>
          <w:noProof/>
        </w:rPr>
      </w:pPr>
      <w:r w:rsidRPr="00A342A7">
        <w:rPr>
          <w:b/>
          <w:bCs/>
          <w:noProof/>
        </w:rPr>
        <w:lastRenderedPageBreak/>
        <w:t>4. Capital Contribution</w:t>
      </w:r>
    </w:p>
    <w:p w14:paraId="192E7537" w14:textId="77777777" w:rsidR="00A342A7" w:rsidRPr="00A342A7" w:rsidRDefault="00A342A7" w:rsidP="00A342A7">
      <w:pPr>
        <w:rPr>
          <w:noProof/>
        </w:rPr>
      </w:pPr>
      <w:r w:rsidRPr="00A342A7">
        <w:rPr>
          <w:noProof/>
        </w:rPr>
        <w:t xml:space="preserve">Party B acknowledges and confirms that it has received the initial capital contribution from Party A in the amount of </w:t>
      </w:r>
    </w:p>
    <w:p w14:paraId="26536E69" w14:textId="77777777" w:rsidR="00A342A7" w:rsidRPr="00A342A7" w:rsidRDefault="00A342A7" w:rsidP="00A342A7">
      <w:pPr>
        <w:rPr>
          <w:noProof/>
        </w:rPr>
      </w:pPr>
      <w:r w:rsidRPr="00A342A7">
        <w:rPr>
          <w:noProof/>
        </w:rPr>
        <w:t>Amount</w:t>
      </w:r>
    </w:p>
    <w:p w14:paraId="69BF8B28" w14:textId="77777777" w:rsidR="00A342A7" w:rsidRPr="00A342A7" w:rsidRDefault="00A342A7" w:rsidP="00A342A7">
      <w:pPr>
        <w:rPr>
          <w:noProof/>
        </w:rPr>
      </w:pPr>
      <w:r w:rsidRPr="00A342A7">
        <w:rPr>
          <w:noProof/>
        </w:rPr>
        <w:t>. It is understood and agreed that no bid process was required for this contribution, and work related to the contribution has already commenced.</w:t>
      </w:r>
    </w:p>
    <w:p w14:paraId="15B2044E" w14:textId="77777777" w:rsidR="006A3028" w:rsidRDefault="006A3028" w:rsidP="00A342A7">
      <w:pPr>
        <w:rPr>
          <w:b/>
          <w:bCs/>
          <w:noProof/>
        </w:rPr>
      </w:pPr>
    </w:p>
    <w:p w14:paraId="744A75A3" w14:textId="11C034B0" w:rsidR="00A342A7" w:rsidRPr="00A342A7" w:rsidRDefault="00A342A7" w:rsidP="00A342A7">
      <w:pPr>
        <w:rPr>
          <w:b/>
          <w:bCs/>
          <w:noProof/>
        </w:rPr>
      </w:pPr>
      <w:r w:rsidRPr="00A342A7">
        <w:rPr>
          <w:b/>
          <w:bCs/>
          <w:noProof/>
        </w:rPr>
        <w:t>5. Operational Responsibilities</w:t>
      </w:r>
    </w:p>
    <w:p w14:paraId="039E364C" w14:textId="77777777" w:rsidR="006A3028" w:rsidRDefault="006A3028" w:rsidP="00A342A7">
      <w:pPr>
        <w:rPr>
          <w:b/>
          <w:bCs/>
          <w:noProof/>
        </w:rPr>
      </w:pPr>
    </w:p>
    <w:p w14:paraId="678FF4EF" w14:textId="695BD8EF" w:rsidR="00A342A7" w:rsidRPr="00A342A7" w:rsidRDefault="00A342A7" w:rsidP="00A342A7">
      <w:pPr>
        <w:rPr>
          <w:noProof/>
        </w:rPr>
      </w:pPr>
      <w:r w:rsidRPr="00A342A7">
        <w:rPr>
          <w:b/>
          <w:bCs/>
          <w:noProof/>
        </w:rPr>
        <w:t>5.1 Party A's Responsibilities.</w:t>
      </w:r>
      <w:r w:rsidRPr="00A342A7">
        <w:rPr>
          <w:noProof/>
        </w:rPr>
        <w:t xml:space="preserve"> Party A shall be responsible for the cost of its own turface quick dry and field marking chalk for all usage of the facilities.</w:t>
      </w:r>
    </w:p>
    <w:p w14:paraId="777BA5B3" w14:textId="77777777" w:rsidR="006A3028" w:rsidRDefault="006A3028" w:rsidP="00A342A7">
      <w:pPr>
        <w:rPr>
          <w:b/>
          <w:bCs/>
          <w:noProof/>
        </w:rPr>
      </w:pPr>
    </w:p>
    <w:p w14:paraId="18B46572" w14:textId="6795C38B" w:rsidR="00A342A7" w:rsidRPr="00A342A7" w:rsidRDefault="00A342A7" w:rsidP="00A342A7">
      <w:pPr>
        <w:rPr>
          <w:noProof/>
        </w:rPr>
      </w:pPr>
      <w:r w:rsidRPr="00A342A7">
        <w:rPr>
          <w:b/>
          <w:bCs/>
          <w:noProof/>
        </w:rPr>
        <w:t>5.2 Party B's Responsibilities.</w:t>
      </w:r>
      <w:r w:rsidRPr="00A342A7">
        <w:rPr>
          <w:noProof/>
        </w:rPr>
        <w:t xml:space="preserve"> Party B shall be responsible for general facility maintenance, including but not limited to, providing access to facilities, and ensuring the fields are in a playable condition.</w:t>
      </w:r>
    </w:p>
    <w:p w14:paraId="173D6C51" w14:textId="77777777" w:rsidR="006A3028" w:rsidRDefault="006A3028" w:rsidP="00A342A7">
      <w:pPr>
        <w:rPr>
          <w:b/>
          <w:bCs/>
          <w:noProof/>
        </w:rPr>
      </w:pPr>
    </w:p>
    <w:p w14:paraId="5BA47A1D" w14:textId="5D90CE0B" w:rsidR="00A342A7" w:rsidRPr="00A342A7" w:rsidRDefault="00A342A7" w:rsidP="00A342A7">
      <w:pPr>
        <w:rPr>
          <w:b/>
          <w:bCs/>
          <w:noProof/>
        </w:rPr>
      </w:pPr>
      <w:r w:rsidRPr="00A342A7">
        <w:rPr>
          <w:b/>
          <w:bCs/>
          <w:noProof/>
        </w:rPr>
        <w:t>6. Insurance and Indemnification</w:t>
      </w:r>
    </w:p>
    <w:p w14:paraId="508A0718" w14:textId="77777777" w:rsidR="006A3028" w:rsidRDefault="006A3028" w:rsidP="00A342A7">
      <w:pPr>
        <w:rPr>
          <w:b/>
          <w:bCs/>
          <w:noProof/>
        </w:rPr>
      </w:pPr>
    </w:p>
    <w:p w14:paraId="4FED911D" w14:textId="2A711D9E" w:rsidR="00A342A7" w:rsidRPr="00A342A7" w:rsidRDefault="00A342A7" w:rsidP="00A342A7">
      <w:pPr>
        <w:rPr>
          <w:noProof/>
        </w:rPr>
      </w:pPr>
      <w:r w:rsidRPr="00A342A7">
        <w:rPr>
          <w:b/>
          <w:bCs/>
          <w:noProof/>
        </w:rPr>
        <w:t>6.1 Insurance.</w:t>
      </w:r>
      <w:r w:rsidRPr="00A342A7">
        <w:rPr>
          <w:noProof/>
        </w:rPr>
        <w:t xml:space="preserve"> Each party shall maintain adequate general liability insurance coverage with limits of at least </w:t>
      </w:r>
    </w:p>
    <w:p w14:paraId="67E4D28F" w14:textId="77777777" w:rsidR="00A342A7" w:rsidRPr="00A342A7" w:rsidRDefault="00A342A7" w:rsidP="00A342A7">
      <w:pPr>
        <w:rPr>
          <w:noProof/>
        </w:rPr>
      </w:pPr>
      <w:r w:rsidRPr="00A342A7">
        <w:rPr>
          <w:noProof/>
        </w:rPr>
        <w:t>Amount</w:t>
      </w:r>
    </w:p>
    <w:p w14:paraId="506EADA9" w14:textId="77777777" w:rsidR="00A342A7" w:rsidRPr="00A342A7" w:rsidRDefault="00A342A7" w:rsidP="00A342A7">
      <w:pPr>
        <w:rPr>
          <w:noProof/>
        </w:rPr>
      </w:pPr>
      <w:r w:rsidRPr="00A342A7">
        <w:rPr>
          <w:noProof/>
        </w:rPr>
        <w:t>per occurrence. Each party shall provide a certificate of insurance to the other upon request.</w:t>
      </w:r>
    </w:p>
    <w:p w14:paraId="412CDF1C" w14:textId="77777777" w:rsidR="006A3028" w:rsidRDefault="006A3028" w:rsidP="00A342A7">
      <w:pPr>
        <w:rPr>
          <w:b/>
          <w:bCs/>
          <w:noProof/>
        </w:rPr>
      </w:pPr>
    </w:p>
    <w:p w14:paraId="410913F2" w14:textId="5A3F159C" w:rsidR="00A342A7" w:rsidRPr="00A342A7" w:rsidRDefault="00A342A7" w:rsidP="00A342A7">
      <w:pPr>
        <w:rPr>
          <w:noProof/>
        </w:rPr>
      </w:pPr>
      <w:r w:rsidRPr="00A342A7">
        <w:rPr>
          <w:b/>
          <w:bCs/>
          <w:noProof/>
        </w:rPr>
        <w:t>6.2 Indemnification.</w:t>
      </w:r>
      <w:r w:rsidRPr="00A342A7">
        <w:rPr>
          <w:noProof/>
        </w:rPr>
        <w:t xml:space="preserve"> Each party agrees to indemnify and hold harmless the other party, its officers, employees, and agents, from and against any and all claims, damages, losses, and expenses arising from the indemnifying party's negligence or willful misconduct in connection with this Agreement.</w:t>
      </w:r>
    </w:p>
    <w:p w14:paraId="230D787C" w14:textId="77777777" w:rsidR="006A3028" w:rsidRDefault="006A3028" w:rsidP="00A342A7">
      <w:pPr>
        <w:rPr>
          <w:b/>
          <w:bCs/>
          <w:noProof/>
        </w:rPr>
      </w:pPr>
    </w:p>
    <w:p w14:paraId="144F05CE" w14:textId="7177FC0D" w:rsidR="00A342A7" w:rsidRPr="00A342A7" w:rsidRDefault="00A342A7" w:rsidP="00A342A7">
      <w:pPr>
        <w:rPr>
          <w:b/>
          <w:bCs/>
          <w:noProof/>
        </w:rPr>
      </w:pPr>
      <w:r w:rsidRPr="00A342A7">
        <w:rPr>
          <w:b/>
          <w:bCs/>
          <w:noProof/>
        </w:rPr>
        <w:t>7. Termination</w:t>
      </w:r>
    </w:p>
    <w:p w14:paraId="369E6FFA" w14:textId="77777777" w:rsidR="00A342A7" w:rsidRPr="00A342A7" w:rsidRDefault="00A342A7" w:rsidP="00A342A7">
      <w:pPr>
        <w:rPr>
          <w:noProof/>
        </w:rPr>
      </w:pPr>
      <w:r w:rsidRPr="00A342A7">
        <w:rPr>
          <w:noProof/>
        </w:rPr>
        <w:t xml:space="preserve">This Agreement may be terminated under the following conditions: </w:t>
      </w:r>
      <w:r w:rsidRPr="00A342A7">
        <w:rPr>
          <w:b/>
          <w:bCs/>
          <w:noProof/>
        </w:rPr>
        <w:t>(a) Mutual Agreement.</w:t>
      </w:r>
      <w:r w:rsidRPr="00A342A7">
        <w:rPr>
          <w:noProof/>
        </w:rPr>
        <w:t xml:space="preserve"> By mutual written consent of both parties. </w:t>
      </w:r>
      <w:r w:rsidRPr="00A342A7">
        <w:rPr>
          <w:b/>
          <w:bCs/>
          <w:noProof/>
        </w:rPr>
        <w:t>(b) Breach.</w:t>
      </w:r>
      <w:r w:rsidRPr="00A342A7">
        <w:rPr>
          <w:noProof/>
        </w:rPr>
        <w:t xml:space="preserve"> If either party breaches a material term of this Agreement and fails to cure such breach within thirty (30) days of receiving written notice from the non-breaching party. </w:t>
      </w:r>
      <w:r w:rsidRPr="00A342A7">
        <w:rPr>
          <w:b/>
          <w:bCs/>
          <w:noProof/>
        </w:rPr>
        <w:t>(c) Force Majeure.</w:t>
      </w:r>
      <w:r w:rsidRPr="00A342A7">
        <w:rPr>
          <w:noProof/>
        </w:rPr>
        <w:t xml:space="preserve"> In the event of a Force Majeure event as defined in Section 8.</w:t>
      </w:r>
    </w:p>
    <w:p w14:paraId="1A507B3B" w14:textId="77777777" w:rsidR="006A3028" w:rsidRDefault="006A3028" w:rsidP="00A342A7">
      <w:pPr>
        <w:rPr>
          <w:b/>
          <w:bCs/>
          <w:noProof/>
        </w:rPr>
      </w:pPr>
    </w:p>
    <w:p w14:paraId="773A8FE0" w14:textId="56D3E6F7" w:rsidR="00A342A7" w:rsidRPr="00A342A7" w:rsidRDefault="00A342A7" w:rsidP="00A342A7">
      <w:pPr>
        <w:rPr>
          <w:b/>
          <w:bCs/>
          <w:noProof/>
        </w:rPr>
      </w:pPr>
      <w:r w:rsidRPr="00A342A7">
        <w:rPr>
          <w:b/>
          <w:bCs/>
          <w:noProof/>
        </w:rPr>
        <w:t>8. Force Majeure</w:t>
      </w:r>
    </w:p>
    <w:p w14:paraId="1CAE7E36" w14:textId="77777777" w:rsidR="00A342A7" w:rsidRPr="00A342A7" w:rsidRDefault="00A342A7" w:rsidP="00A342A7">
      <w:pPr>
        <w:rPr>
          <w:noProof/>
        </w:rPr>
      </w:pPr>
      <w:r w:rsidRPr="00A342A7">
        <w:rPr>
          <w:noProof/>
        </w:rPr>
        <w:t>Neither Party shall be liable for any failure or delay in performing its obligations under this Agreement if such failure or delay is due to a Force Majeure event, including but not limited to acts of God, war, terrorism, pandemics, or natural disasters.</w:t>
      </w:r>
    </w:p>
    <w:p w14:paraId="01CE3FA9" w14:textId="77777777" w:rsidR="006A3028" w:rsidRDefault="006A3028" w:rsidP="00A342A7">
      <w:pPr>
        <w:rPr>
          <w:b/>
          <w:bCs/>
          <w:noProof/>
        </w:rPr>
      </w:pPr>
    </w:p>
    <w:p w14:paraId="6D2C9E94" w14:textId="1C9456AF" w:rsidR="00A342A7" w:rsidRPr="00A342A7" w:rsidRDefault="00A342A7" w:rsidP="00A342A7">
      <w:pPr>
        <w:rPr>
          <w:b/>
          <w:bCs/>
          <w:noProof/>
        </w:rPr>
      </w:pPr>
      <w:r w:rsidRPr="00A342A7">
        <w:rPr>
          <w:b/>
          <w:bCs/>
          <w:noProof/>
        </w:rPr>
        <w:t>9. Dispute Resolution</w:t>
      </w:r>
    </w:p>
    <w:p w14:paraId="63CC801C" w14:textId="77777777" w:rsidR="00A342A7" w:rsidRPr="00A342A7" w:rsidRDefault="00A342A7" w:rsidP="00A342A7">
      <w:pPr>
        <w:rPr>
          <w:noProof/>
        </w:rPr>
      </w:pPr>
      <w:r w:rsidRPr="00A342A7">
        <w:rPr>
          <w:noProof/>
        </w:rPr>
        <w:t>Any dispute arising out of or relating to this Agreement shall first be submitted to good-faith negotiation between the parties. If negotiation fails, the parties agree to engage in mediation with a mutually agreed-upon third-party mediator.</w:t>
      </w:r>
    </w:p>
    <w:p w14:paraId="4BD3B304" w14:textId="77777777" w:rsidR="006A3028" w:rsidRDefault="006A3028" w:rsidP="00A342A7">
      <w:pPr>
        <w:rPr>
          <w:b/>
          <w:bCs/>
          <w:noProof/>
        </w:rPr>
      </w:pPr>
    </w:p>
    <w:p w14:paraId="375BA530" w14:textId="606CDFD4" w:rsidR="00A342A7" w:rsidRPr="00A342A7" w:rsidRDefault="00A342A7" w:rsidP="00A342A7">
      <w:pPr>
        <w:rPr>
          <w:b/>
          <w:bCs/>
          <w:noProof/>
        </w:rPr>
      </w:pPr>
      <w:r w:rsidRPr="00A342A7">
        <w:rPr>
          <w:b/>
          <w:bCs/>
          <w:noProof/>
        </w:rPr>
        <w:t>10. General Provisions</w:t>
      </w:r>
    </w:p>
    <w:p w14:paraId="4F518215" w14:textId="77777777" w:rsidR="006A3028" w:rsidRDefault="006A3028" w:rsidP="00A342A7">
      <w:pPr>
        <w:rPr>
          <w:b/>
          <w:bCs/>
          <w:noProof/>
        </w:rPr>
      </w:pPr>
    </w:p>
    <w:p w14:paraId="51DCF54F" w14:textId="1387799F" w:rsidR="00A342A7" w:rsidRPr="00A342A7" w:rsidRDefault="00A342A7" w:rsidP="00A342A7">
      <w:pPr>
        <w:rPr>
          <w:noProof/>
        </w:rPr>
      </w:pPr>
      <w:r w:rsidRPr="00A342A7">
        <w:rPr>
          <w:b/>
          <w:bCs/>
          <w:noProof/>
        </w:rPr>
        <w:t>10.1 Governing Law.</w:t>
      </w:r>
      <w:r w:rsidRPr="00A342A7">
        <w:rPr>
          <w:noProof/>
        </w:rPr>
        <w:t xml:space="preserve"> This Agreement shall be governed by and construed in accordance with the laws of the State of </w:t>
      </w:r>
    </w:p>
    <w:p w14:paraId="24BBAD7E" w14:textId="77777777" w:rsidR="00A342A7" w:rsidRPr="00A342A7" w:rsidRDefault="00A342A7" w:rsidP="00A342A7">
      <w:pPr>
        <w:rPr>
          <w:noProof/>
        </w:rPr>
      </w:pPr>
      <w:r w:rsidRPr="00A342A7">
        <w:rPr>
          <w:noProof/>
        </w:rPr>
        <w:t>State</w:t>
      </w:r>
    </w:p>
    <w:p w14:paraId="4EFB93CA" w14:textId="77777777" w:rsidR="00A342A7" w:rsidRPr="00A342A7" w:rsidRDefault="00A342A7" w:rsidP="00A342A7">
      <w:pPr>
        <w:rPr>
          <w:noProof/>
        </w:rPr>
      </w:pPr>
      <w:r w:rsidRPr="00A342A7">
        <w:rPr>
          <w:noProof/>
        </w:rPr>
        <w:t>.</w:t>
      </w:r>
    </w:p>
    <w:p w14:paraId="24617E22" w14:textId="77777777" w:rsidR="00A342A7" w:rsidRPr="00A342A7" w:rsidRDefault="00A342A7" w:rsidP="00A342A7">
      <w:pPr>
        <w:rPr>
          <w:noProof/>
        </w:rPr>
      </w:pPr>
      <w:r w:rsidRPr="00A342A7">
        <w:rPr>
          <w:b/>
          <w:bCs/>
          <w:noProof/>
        </w:rPr>
        <w:t>10.2 Entire Agreement.</w:t>
      </w:r>
      <w:r w:rsidRPr="00A342A7">
        <w:rPr>
          <w:noProof/>
        </w:rPr>
        <w:t xml:space="preserve"> This Agreement constitutes the entire agreement between the Parties with respect to the subject matter hereof and supersedes all prior agreements, understandings, and negotiations, whether oral or written.</w:t>
      </w:r>
    </w:p>
    <w:p w14:paraId="61CB36C1" w14:textId="77777777" w:rsidR="001A29EE" w:rsidRDefault="001A29EE" w:rsidP="00A342A7">
      <w:pPr>
        <w:rPr>
          <w:b/>
          <w:bCs/>
          <w:noProof/>
        </w:rPr>
      </w:pPr>
    </w:p>
    <w:p w14:paraId="4B309859" w14:textId="3D723795" w:rsidR="00A342A7" w:rsidRPr="00A342A7" w:rsidRDefault="00A342A7" w:rsidP="00A342A7">
      <w:pPr>
        <w:rPr>
          <w:noProof/>
        </w:rPr>
      </w:pPr>
      <w:r w:rsidRPr="00A342A7">
        <w:rPr>
          <w:b/>
          <w:bCs/>
          <w:noProof/>
        </w:rPr>
        <w:t>10.3 Notices.</w:t>
      </w:r>
      <w:r w:rsidRPr="00A342A7">
        <w:rPr>
          <w:noProof/>
        </w:rPr>
        <w:t xml:space="preserve"> All notices required under this Agreement shall be in writing and delivered to the addresses set forth at the beginning of this Agreement.</w:t>
      </w:r>
    </w:p>
    <w:p w14:paraId="473AEB79" w14:textId="77777777" w:rsidR="001A29EE" w:rsidRDefault="001A29EE" w:rsidP="00A342A7">
      <w:pPr>
        <w:rPr>
          <w:b/>
          <w:bCs/>
          <w:noProof/>
        </w:rPr>
      </w:pPr>
    </w:p>
    <w:p w14:paraId="22515870" w14:textId="4C006BF8" w:rsidR="00A342A7" w:rsidRPr="00A342A7" w:rsidRDefault="00A342A7" w:rsidP="00A342A7">
      <w:pPr>
        <w:rPr>
          <w:noProof/>
        </w:rPr>
      </w:pPr>
      <w:r w:rsidRPr="00A342A7">
        <w:rPr>
          <w:b/>
          <w:bCs/>
          <w:noProof/>
        </w:rPr>
        <w:t>10.4 Amendments.</w:t>
      </w:r>
      <w:r w:rsidRPr="00A342A7">
        <w:rPr>
          <w:noProof/>
        </w:rPr>
        <w:t xml:space="preserve"> This Agreement may only be amended by a written instrument signed by both parties.</w:t>
      </w:r>
    </w:p>
    <w:p w14:paraId="53475510" w14:textId="77777777" w:rsidR="001A29EE" w:rsidRDefault="001A29EE" w:rsidP="00A342A7">
      <w:pPr>
        <w:rPr>
          <w:b/>
          <w:bCs/>
          <w:noProof/>
        </w:rPr>
      </w:pPr>
    </w:p>
    <w:p w14:paraId="25BA8CD1" w14:textId="3A686DC1" w:rsidR="00A342A7" w:rsidRPr="00A342A7" w:rsidRDefault="00A342A7" w:rsidP="00A342A7">
      <w:pPr>
        <w:rPr>
          <w:noProof/>
        </w:rPr>
      </w:pPr>
      <w:r w:rsidRPr="00A342A7">
        <w:rPr>
          <w:b/>
          <w:bCs/>
          <w:noProof/>
        </w:rPr>
        <w:lastRenderedPageBreak/>
        <w:t>IN WITNESS WHEREOF</w:t>
      </w:r>
      <w:r w:rsidRPr="00A342A7">
        <w:rPr>
          <w:noProof/>
        </w:rPr>
        <w:t>, the Parties have executed this Agreement as of the Effective Date.</w:t>
      </w:r>
    </w:p>
    <w:p w14:paraId="29B5A4E3" w14:textId="77777777" w:rsidR="001A29EE" w:rsidRDefault="001A29EE" w:rsidP="00A342A7">
      <w:pPr>
        <w:rPr>
          <w:noProof/>
        </w:rPr>
      </w:pPr>
    </w:p>
    <w:p w14:paraId="00B8F663" w14:textId="72971961" w:rsidR="00A342A7" w:rsidRPr="00A342A7" w:rsidRDefault="00A342A7" w:rsidP="00A342A7">
      <w:pPr>
        <w:rPr>
          <w:noProof/>
        </w:rPr>
      </w:pPr>
      <w:r w:rsidRPr="00A342A7">
        <w:rPr>
          <w:noProof/>
        </w:rPr>
        <w:t xml:space="preserve">For </w:t>
      </w:r>
    </w:p>
    <w:p w14:paraId="2260D311" w14:textId="77777777" w:rsidR="001A29EE" w:rsidRDefault="001A29EE" w:rsidP="00A342A7">
      <w:pPr>
        <w:rPr>
          <w:noProof/>
        </w:rPr>
      </w:pPr>
    </w:p>
    <w:p w14:paraId="52D0D9E1" w14:textId="38835BAD" w:rsidR="00A342A7" w:rsidRPr="00A342A7" w:rsidRDefault="00A342A7" w:rsidP="00A342A7">
      <w:pPr>
        <w:rPr>
          <w:noProof/>
        </w:rPr>
      </w:pPr>
      <w:r w:rsidRPr="00A342A7">
        <w:rPr>
          <w:noProof/>
        </w:rPr>
        <w:t>YourCompanyName/PerfectGame</w:t>
      </w:r>
    </w:p>
    <w:p w14:paraId="1C4EC9E4" w14:textId="77777777" w:rsidR="001A29EE" w:rsidRDefault="001A29EE" w:rsidP="00A342A7">
      <w:pPr>
        <w:rPr>
          <w:noProof/>
        </w:rPr>
      </w:pPr>
    </w:p>
    <w:p w14:paraId="31436322" w14:textId="778DF722" w:rsidR="00A342A7" w:rsidRPr="00A342A7" w:rsidRDefault="00A342A7" w:rsidP="00A342A7">
      <w:pPr>
        <w:rPr>
          <w:noProof/>
        </w:rPr>
      </w:pPr>
      <w:r w:rsidRPr="00A342A7">
        <w:rPr>
          <w:noProof/>
        </w:rPr>
        <w:t>Signature</w:t>
      </w:r>
    </w:p>
    <w:p w14:paraId="4D64E136" w14:textId="77777777" w:rsidR="001A29EE" w:rsidRDefault="001A29EE" w:rsidP="00A342A7">
      <w:pPr>
        <w:rPr>
          <w:noProof/>
        </w:rPr>
      </w:pPr>
    </w:p>
    <w:p w14:paraId="013EDEDB" w14:textId="15A3F118" w:rsidR="00A342A7" w:rsidRPr="00A342A7" w:rsidRDefault="00A342A7" w:rsidP="00A342A7">
      <w:pPr>
        <w:rPr>
          <w:noProof/>
        </w:rPr>
      </w:pPr>
      <w:r w:rsidRPr="00A342A7">
        <w:rPr>
          <w:noProof/>
        </w:rPr>
        <w:t>Printed Name</w:t>
      </w:r>
    </w:p>
    <w:p w14:paraId="2C19416F" w14:textId="77777777" w:rsidR="001A29EE" w:rsidRDefault="001A29EE" w:rsidP="00A342A7">
      <w:pPr>
        <w:rPr>
          <w:noProof/>
        </w:rPr>
      </w:pPr>
    </w:p>
    <w:p w14:paraId="63F82051" w14:textId="3220B700" w:rsidR="00A342A7" w:rsidRPr="00A342A7" w:rsidRDefault="00A342A7" w:rsidP="00A342A7">
      <w:pPr>
        <w:rPr>
          <w:noProof/>
        </w:rPr>
      </w:pPr>
      <w:r w:rsidRPr="00A342A7">
        <w:rPr>
          <w:noProof/>
        </w:rPr>
        <w:t>Title</w:t>
      </w:r>
    </w:p>
    <w:p w14:paraId="1786C301" w14:textId="77777777" w:rsidR="001A29EE" w:rsidRDefault="001A29EE" w:rsidP="00A342A7">
      <w:pPr>
        <w:rPr>
          <w:b/>
          <w:bCs/>
          <w:noProof/>
        </w:rPr>
      </w:pPr>
    </w:p>
    <w:p w14:paraId="40FCBC70" w14:textId="5FF00F45" w:rsidR="00A342A7" w:rsidRPr="00A342A7" w:rsidRDefault="00A342A7" w:rsidP="00A342A7">
      <w:pPr>
        <w:rPr>
          <w:noProof/>
        </w:rPr>
      </w:pPr>
      <w:r w:rsidRPr="00A342A7">
        <w:rPr>
          <w:b/>
          <w:bCs/>
          <w:noProof/>
        </w:rPr>
        <w:t>For North Wake</w:t>
      </w:r>
    </w:p>
    <w:p w14:paraId="4BCB2EA8" w14:textId="77777777" w:rsidR="001A29EE" w:rsidRDefault="001A29EE" w:rsidP="00A342A7">
      <w:pPr>
        <w:rPr>
          <w:noProof/>
        </w:rPr>
      </w:pPr>
    </w:p>
    <w:p w14:paraId="3AD5E10A" w14:textId="27F3B749" w:rsidR="00A342A7" w:rsidRPr="00A342A7" w:rsidRDefault="00A342A7" w:rsidP="00A342A7">
      <w:pPr>
        <w:rPr>
          <w:noProof/>
        </w:rPr>
      </w:pPr>
      <w:r w:rsidRPr="00A342A7">
        <w:rPr>
          <w:noProof/>
        </w:rPr>
        <w:t>Signature</w:t>
      </w:r>
    </w:p>
    <w:p w14:paraId="70EF993C" w14:textId="77777777" w:rsidR="001A29EE" w:rsidRDefault="001A29EE" w:rsidP="00A342A7">
      <w:pPr>
        <w:rPr>
          <w:noProof/>
        </w:rPr>
      </w:pPr>
    </w:p>
    <w:p w14:paraId="3A2719FF" w14:textId="4CC9B347" w:rsidR="00A342A7" w:rsidRPr="00A342A7" w:rsidRDefault="00A342A7" w:rsidP="00A342A7">
      <w:pPr>
        <w:rPr>
          <w:noProof/>
        </w:rPr>
      </w:pPr>
      <w:r w:rsidRPr="00A342A7">
        <w:rPr>
          <w:noProof/>
        </w:rPr>
        <w:t>Printed Name</w:t>
      </w:r>
    </w:p>
    <w:p w14:paraId="6B510A13" w14:textId="77777777" w:rsidR="001A29EE" w:rsidRDefault="001A29EE" w:rsidP="00A342A7">
      <w:pPr>
        <w:rPr>
          <w:noProof/>
        </w:rPr>
      </w:pPr>
    </w:p>
    <w:p w14:paraId="091D0B8E" w14:textId="32D688F6" w:rsidR="00A342A7" w:rsidRPr="00A342A7" w:rsidRDefault="00A342A7" w:rsidP="00A342A7">
      <w:pPr>
        <w:rPr>
          <w:noProof/>
        </w:rPr>
      </w:pPr>
      <w:r w:rsidRPr="00A342A7">
        <w:rPr>
          <w:noProof/>
        </w:rPr>
        <w:t>Title</w:t>
      </w:r>
    </w:p>
    <w:p w14:paraId="3A08D323" w14:textId="5C736D63" w:rsidR="00B70810" w:rsidRPr="00D21F05" w:rsidRDefault="00B70810" w:rsidP="00A342A7"/>
    <w:sectPr w:rsidR="00B70810" w:rsidRPr="00D21F05" w:rsidSect="008F4FAC">
      <w:headerReference w:type="default" r:id="rId7"/>
      <w:footerReference w:type="default" r:id="rId8"/>
      <w:type w:val="continuous"/>
      <w:pgSz w:w="12240" w:h="15840"/>
      <w:pgMar w:top="720" w:right="720" w:bottom="720" w:left="720" w:header="720" w:footer="10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B7D0" w14:textId="77777777" w:rsidR="00524716" w:rsidRDefault="00524716">
      <w:r>
        <w:separator/>
      </w:r>
    </w:p>
  </w:endnote>
  <w:endnote w:type="continuationSeparator" w:id="0">
    <w:p w14:paraId="7443AD51" w14:textId="77777777" w:rsidR="00524716" w:rsidRDefault="0052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A7E0" w14:textId="7199E14B" w:rsidR="005B3886" w:rsidRDefault="005B38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39B1" w14:textId="77777777" w:rsidR="00524716" w:rsidRDefault="00524716">
      <w:r>
        <w:separator/>
      </w:r>
    </w:p>
  </w:footnote>
  <w:footnote w:type="continuationSeparator" w:id="0">
    <w:p w14:paraId="1B353612" w14:textId="77777777" w:rsidR="00524716" w:rsidRDefault="0052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B5CB" w14:textId="7494FDB5" w:rsidR="005B3886" w:rsidRDefault="005B388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97B"/>
    <w:multiLevelType w:val="hybridMultilevel"/>
    <w:tmpl w:val="0E682F22"/>
    <w:lvl w:ilvl="0" w:tplc="8318C2FA">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7420678A">
      <w:numFmt w:val="bullet"/>
      <w:lvlText w:val="•"/>
      <w:lvlJc w:val="left"/>
      <w:pPr>
        <w:ind w:left="1838" w:hanging="361"/>
      </w:pPr>
      <w:rPr>
        <w:rFonts w:hint="default"/>
        <w:lang w:val="en-US" w:eastAsia="en-US" w:bidi="ar-SA"/>
      </w:rPr>
    </w:lvl>
    <w:lvl w:ilvl="2" w:tplc="ACF2539E">
      <w:numFmt w:val="bullet"/>
      <w:lvlText w:val="•"/>
      <w:lvlJc w:val="left"/>
      <w:pPr>
        <w:ind w:left="2856" w:hanging="361"/>
      </w:pPr>
      <w:rPr>
        <w:rFonts w:hint="default"/>
        <w:lang w:val="en-US" w:eastAsia="en-US" w:bidi="ar-SA"/>
      </w:rPr>
    </w:lvl>
    <w:lvl w:ilvl="3" w:tplc="6FA43E42">
      <w:numFmt w:val="bullet"/>
      <w:lvlText w:val="•"/>
      <w:lvlJc w:val="left"/>
      <w:pPr>
        <w:ind w:left="3874" w:hanging="361"/>
      </w:pPr>
      <w:rPr>
        <w:rFonts w:hint="default"/>
        <w:lang w:val="en-US" w:eastAsia="en-US" w:bidi="ar-SA"/>
      </w:rPr>
    </w:lvl>
    <w:lvl w:ilvl="4" w:tplc="EC90FE6C">
      <w:numFmt w:val="bullet"/>
      <w:lvlText w:val="•"/>
      <w:lvlJc w:val="left"/>
      <w:pPr>
        <w:ind w:left="4892" w:hanging="361"/>
      </w:pPr>
      <w:rPr>
        <w:rFonts w:hint="default"/>
        <w:lang w:val="en-US" w:eastAsia="en-US" w:bidi="ar-SA"/>
      </w:rPr>
    </w:lvl>
    <w:lvl w:ilvl="5" w:tplc="FB6C0B0C">
      <w:numFmt w:val="bullet"/>
      <w:lvlText w:val="•"/>
      <w:lvlJc w:val="left"/>
      <w:pPr>
        <w:ind w:left="5910" w:hanging="361"/>
      </w:pPr>
      <w:rPr>
        <w:rFonts w:hint="default"/>
        <w:lang w:val="en-US" w:eastAsia="en-US" w:bidi="ar-SA"/>
      </w:rPr>
    </w:lvl>
    <w:lvl w:ilvl="6" w:tplc="4F4CA21E">
      <w:numFmt w:val="bullet"/>
      <w:lvlText w:val="•"/>
      <w:lvlJc w:val="left"/>
      <w:pPr>
        <w:ind w:left="6928" w:hanging="361"/>
      </w:pPr>
      <w:rPr>
        <w:rFonts w:hint="default"/>
        <w:lang w:val="en-US" w:eastAsia="en-US" w:bidi="ar-SA"/>
      </w:rPr>
    </w:lvl>
    <w:lvl w:ilvl="7" w:tplc="D03898E6">
      <w:numFmt w:val="bullet"/>
      <w:lvlText w:val="•"/>
      <w:lvlJc w:val="left"/>
      <w:pPr>
        <w:ind w:left="7946" w:hanging="361"/>
      </w:pPr>
      <w:rPr>
        <w:rFonts w:hint="default"/>
        <w:lang w:val="en-US" w:eastAsia="en-US" w:bidi="ar-SA"/>
      </w:rPr>
    </w:lvl>
    <w:lvl w:ilvl="8" w:tplc="5A34D8E8">
      <w:numFmt w:val="bullet"/>
      <w:lvlText w:val="•"/>
      <w:lvlJc w:val="left"/>
      <w:pPr>
        <w:ind w:left="8964" w:hanging="361"/>
      </w:pPr>
      <w:rPr>
        <w:rFonts w:hint="default"/>
        <w:lang w:val="en-US" w:eastAsia="en-US" w:bidi="ar-SA"/>
      </w:rPr>
    </w:lvl>
  </w:abstractNum>
  <w:abstractNum w:abstractNumId="1" w15:restartNumberingAfterBreak="0">
    <w:nsid w:val="23720FA8"/>
    <w:multiLevelType w:val="hybridMultilevel"/>
    <w:tmpl w:val="B01C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1628"/>
    <w:multiLevelType w:val="multilevel"/>
    <w:tmpl w:val="70A6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A4731"/>
    <w:multiLevelType w:val="hybridMultilevel"/>
    <w:tmpl w:val="A6D4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F373B"/>
    <w:multiLevelType w:val="hybridMultilevel"/>
    <w:tmpl w:val="331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4D1F04"/>
    <w:multiLevelType w:val="hybridMultilevel"/>
    <w:tmpl w:val="44BE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02E64"/>
    <w:multiLevelType w:val="hybridMultilevel"/>
    <w:tmpl w:val="C5AC1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E6105E"/>
    <w:multiLevelType w:val="multilevel"/>
    <w:tmpl w:val="2CAC3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9363C65"/>
    <w:multiLevelType w:val="multilevel"/>
    <w:tmpl w:val="73EA3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02E25"/>
    <w:multiLevelType w:val="hybridMultilevel"/>
    <w:tmpl w:val="1E04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96275">
    <w:abstractNumId w:val="0"/>
  </w:num>
  <w:num w:numId="2" w16cid:durableId="155918895">
    <w:abstractNumId w:val="5"/>
  </w:num>
  <w:num w:numId="3" w16cid:durableId="1005014295">
    <w:abstractNumId w:val="1"/>
  </w:num>
  <w:num w:numId="4" w16cid:durableId="148254457">
    <w:abstractNumId w:val="6"/>
  </w:num>
  <w:num w:numId="5" w16cid:durableId="241960690">
    <w:abstractNumId w:val="4"/>
  </w:num>
  <w:num w:numId="6" w16cid:durableId="1625111202">
    <w:abstractNumId w:val="3"/>
  </w:num>
  <w:num w:numId="7" w16cid:durableId="1430001057">
    <w:abstractNumId w:val="9"/>
  </w:num>
  <w:num w:numId="8" w16cid:durableId="899175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834575">
    <w:abstractNumId w:val="2"/>
  </w:num>
  <w:num w:numId="10" w16cid:durableId="1000891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86"/>
    <w:rsid w:val="00027DF6"/>
    <w:rsid w:val="00056650"/>
    <w:rsid w:val="000C0D2B"/>
    <w:rsid w:val="00100677"/>
    <w:rsid w:val="001160D2"/>
    <w:rsid w:val="00190040"/>
    <w:rsid w:val="001A29EE"/>
    <w:rsid w:val="001B0D43"/>
    <w:rsid w:val="001E1FAF"/>
    <w:rsid w:val="001E73B1"/>
    <w:rsid w:val="002337D2"/>
    <w:rsid w:val="00240D7E"/>
    <w:rsid w:val="00241BC5"/>
    <w:rsid w:val="0024258C"/>
    <w:rsid w:val="002B45D3"/>
    <w:rsid w:val="00310685"/>
    <w:rsid w:val="003245BC"/>
    <w:rsid w:val="00337B3B"/>
    <w:rsid w:val="003B6D41"/>
    <w:rsid w:val="003F5D08"/>
    <w:rsid w:val="00400A13"/>
    <w:rsid w:val="004246E2"/>
    <w:rsid w:val="0043315A"/>
    <w:rsid w:val="004660C8"/>
    <w:rsid w:val="00494350"/>
    <w:rsid w:val="004B0B7F"/>
    <w:rsid w:val="004E2900"/>
    <w:rsid w:val="00524716"/>
    <w:rsid w:val="00533BBE"/>
    <w:rsid w:val="0054343F"/>
    <w:rsid w:val="005738FD"/>
    <w:rsid w:val="005B3886"/>
    <w:rsid w:val="005D075C"/>
    <w:rsid w:val="005D1E63"/>
    <w:rsid w:val="005E1DE0"/>
    <w:rsid w:val="006475E8"/>
    <w:rsid w:val="00662573"/>
    <w:rsid w:val="006A3028"/>
    <w:rsid w:val="006B1097"/>
    <w:rsid w:val="006B1804"/>
    <w:rsid w:val="006C195A"/>
    <w:rsid w:val="006C3EAA"/>
    <w:rsid w:val="006D6D5F"/>
    <w:rsid w:val="006D75F8"/>
    <w:rsid w:val="006E5D13"/>
    <w:rsid w:val="00715915"/>
    <w:rsid w:val="00735C7F"/>
    <w:rsid w:val="00792DF1"/>
    <w:rsid w:val="007D0533"/>
    <w:rsid w:val="007D7E0A"/>
    <w:rsid w:val="007E5476"/>
    <w:rsid w:val="007E5D0D"/>
    <w:rsid w:val="008047D7"/>
    <w:rsid w:val="00822731"/>
    <w:rsid w:val="008521A5"/>
    <w:rsid w:val="00854A7E"/>
    <w:rsid w:val="00866F79"/>
    <w:rsid w:val="00890D44"/>
    <w:rsid w:val="00895F81"/>
    <w:rsid w:val="008A139A"/>
    <w:rsid w:val="008A1835"/>
    <w:rsid w:val="008A471A"/>
    <w:rsid w:val="008F4FAC"/>
    <w:rsid w:val="0091404B"/>
    <w:rsid w:val="00952BE1"/>
    <w:rsid w:val="009704B6"/>
    <w:rsid w:val="0099247E"/>
    <w:rsid w:val="009A784B"/>
    <w:rsid w:val="00A210B1"/>
    <w:rsid w:val="00A342A7"/>
    <w:rsid w:val="00A90EF6"/>
    <w:rsid w:val="00B01D7D"/>
    <w:rsid w:val="00B70810"/>
    <w:rsid w:val="00B70CB0"/>
    <w:rsid w:val="00BA573A"/>
    <w:rsid w:val="00C10B8A"/>
    <w:rsid w:val="00C86833"/>
    <w:rsid w:val="00CC0172"/>
    <w:rsid w:val="00CD7D9A"/>
    <w:rsid w:val="00D0337F"/>
    <w:rsid w:val="00D07B53"/>
    <w:rsid w:val="00D132CE"/>
    <w:rsid w:val="00D21F05"/>
    <w:rsid w:val="00D33AFE"/>
    <w:rsid w:val="00D46C17"/>
    <w:rsid w:val="00D60C5C"/>
    <w:rsid w:val="00D65B36"/>
    <w:rsid w:val="00DB1B49"/>
    <w:rsid w:val="00DE24CA"/>
    <w:rsid w:val="00E1360A"/>
    <w:rsid w:val="00E44682"/>
    <w:rsid w:val="00E506C5"/>
    <w:rsid w:val="00E51556"/>
    <w:rsid w:val="00E6327E"/>
    <w:rsid w:val="00E864D6"/>
    <w:rsid w:val="00E9684E"/>
    <w:rsid w:val="00EF0BA5"/>
    <w:rsid w:val="00EF150C"/>
    <w:rsid w:val="00F90D6A"/>
    <w:rsid w:val="00FB2A7C"/>
    <w:rsid w:val="00FD3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73E0"/>
  <w15:docId w15:val="{FEB51D94-D669-49DC-8C7C-D02932A1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paragraph" w:styleId="Heading2">
    <w:name w:val="heading 2"/>
    <w:basedOn w:val="Normal"/>
    <w:next w:val="Normal"/>
    <w:link w:val="Heading2Char"/>
    <w:uiPriority w:val="9"/>
    <w:semiHidden/>
    <w:unhideWhenUsed/>
    <w:qFormat/>
    <w:rsid w:val="007D7E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right="10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64D6"/>
    <w:pPr>
      <w:tabs>
        <w:tab w:val="center" w:pos="4680"/>
        <w:tab w:val="right" w:pos="9360"/>
      </w:tabs>
    </w:pPr>
  </w:style>
  <w:style w:type="character" w:customStyle="1" w:styleId="HeaderChar">
    <w:name w:val="Header Char"/>
    <w:basedOn w:val="DefaultParagraphFont"/>
    <w:link w:val="Header"/>
    <w:uiPriority w:val="99"/>
    <w:rsid w:val="00E864D6"/>
    <w:rPr>
      <w:rFonts w:ascii="Calibri" w:eastAsia="Calibri" w:hAnsi="Calibri" w:cs="Calibri"/>
    </w:rPr>
  </w:style>
  <w:style w:type="paragraph" w:styleId="Footer">
    <w:name w:val="footer"/>
    <w:basedOn w:val="Normal"/>
    <w:link w:val="FooterChar"/>
    <w:uiPriority w:val="99"/>
    <w:unhideWhenUsed/>
    <w:rsid w:val="00E864D6"/>
    <w:pPr>
      <w:tabs>
        <w:tab w:val="center" w:pos="4680"/>
        <w:tab w:val="right" w:pos="9360"/>
      </w:tabs>
    </w:pPr>
  </w:style>
  <w:style w:type="character" w:customStyle="1" w:styleId="FooterChar">
    <w:name w:val="Footer Char"/>
    <w:basedOn w:val="DefaultParagraphFont"/>
    <w:link w:val="Footer"/>
    <w:uiPriority w:val="99"/>
    <w:rsid w:val="00E864D6"/>
    <w:rPr>
      <w:rFonts w:ascii="Calibri" w:eastAsia="Calibri" w:hAnsi="Calibri" w:cs="Calibri"/>
    </w:rPr>
  </w:style>
  <w:style w:type="paragraph" w:styleId="NoSpacing">
    <w:name w:val="No Spacing"/>
    <w:uiPriority w:val="1"/>
    <w:qFormat/>
    <w:rsid w:val="00056650"/>
    <w:pPr>
      <w:widowControl/>
      <w:autoSpaceDE/>
      <w:autoSpaceDN/>
    </w:pPr>
    <w:rPr>
      <w:kern w:val="2"/>
      <w14:ligatures w14:val="standardContextual"/>
    </w:rPr>
  </w:style>
  <w:style w:type="character" w:customStyle="1" w:styleId="Heading2Char">
    <w:name w:val="Heading 2 Char"/>
    <w:basedOn w:val="DefaultParagraphFont"/>
    <w:link w:val="Heading2"/>
    <w:uiPriority w:val="9"/>
    <w:semiHidden/>
    <w:rsid w:val="007D7E0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7D7E0A"/>
    <w:rPr>
      <w:color w:val="0000FF" w:themeColor="hyperlink"/>
      <w:u w:val="single"/>
    </w:rPr>
  </w:style>
  <w:style w:type="character" w:styleId="UnresolvedMention">
    <w:name w:val="Unresolved Mention"/>
    <w:basedOn w:val="DefaultParagraphFont"/>
    <w:uiPriority w:val="99"/>
    <w:semiHidden/>
    <w:unhideWhenUsed/>
    <w:rsid w:val="007D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87743">
      <w:bodyDiv w:val="1"/>
      <w:marLeft w:val="0"/>
      <w:marRight w:val="0"/>
      <w:marTop w:val="0"/>
      <w:marBottom w:val="0"/>
      <w:divBdr>
        <w:top w:val="none" w:sz="0" w:space="0" w:color="auto"/>
        <w:left w:val="none" w:sz="0" w:space="0" w:color="auto"/>
        <w:bottom w:val="none" w:sz="0" w:space="0" w:color="auto"/>
        <w:right w:val="none" w:sz="0" w:space="0" w:color="auto"/>
      </w:divBdr>
      <w:divsChild>
        <w:div w:id="34550969">
          <w:marLeft w:val="0"/>
          <w:marRight w:val="0"/>
          <w:marTop w:val="0"/>
          <w:marBottom w:val="0"/>
          <w:divBdr>
            <w:top w:val="none" w:sz="0" w:space="0" w:color="auto"/>
            <w:left w:val="none" w:sz="0" w:space="0" w:color="auto"/>
            <w:bottom w:val="none" w:sz="0" w:space="0" w:color="auto"/>
            <w:right w:val="none" w:sz="0" w:space="0" w:color="auto"/>
          </w:divBdr>
        </w:div>
      </w:divsChild>
    </w:div>
    <w:div w:id="1649819370">
      <w:bodyDiv w:val="1"/>
      <w:marLeft w:val="0"/>
      <w:marRight w:val="0"/>
      <w:marTop w:val="0"/>
      <w:marBottom w:val="0"/>
      <w:divBdr>
        <w:top w:val="none" w:sz="0" w:space="0" w:color="auto"/>
        <w:left w:val="none" w:sz="0" w:space="0" w:color="auto"/>
        <w:bottom w:val="none" w:sz="0" w:space="0" w:color="auto"/>
        <w:right w:val="none" w:sz="0" w:space="0" w:color="auto"/>
      </w:divBdr>
      <w:divsChild>
        <w:div w:id="1829204395">
          <w:marLeft w:val="0"/>
          <w:marRight w:val="0"/>
          <w:marTop w:val="0"/>
          <w:marBottom w:val="0"/>
          <w:divBdr>
            <w:top w:val="none" w:sz="0" w:space="0" w:color="auto"/>
            <w:left w:val="none" w:sz="0" w:space="0" w:color="auto"/>
            <w:bottom w:val="none" w:sz="0" w:space="0" w:color="auto"/>
            <w:right w:val="none" w:sz="0" w:space="0" w:color="auto"/>
          </w:divBdr>
        </w:div>
      </w:divsChild>
    </w:div>
    <w:div w:id="1801996766">
      <w:bodyDiv w:val="1"/>
      <w:marLeft w:val="0"/>
      <w:marRight w:val="0"/>
      <w:marTop w:val="0"/>
      <w:marBottom w:val="0"/>
      <w:divBdr>
        <w:top w:val="none" w:sz="0" w:space="0" w:color="auto"/>
        <w:left w:val="none" w:sz="0" w:space="0" w:color="auto"/>
        <w:bottom w:val="none" w:sz="0" w:space="0" w:color="auto"/>
        <w:right w:val="none" w:sz="0" w:space="0" w:color="auto"/>
      </w:divBdr>
      <w:divsChild>
        <w:div w:id="7102314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Dominick Ferraro</dc:creator>
  <cp:lastModifiedBy>Dominick Ferraro</cp:lastModifiedBy>
  <cp:revision>13</cp:revision>
  <dcterms:created xsi:type="dcterms:W3CDTF">2025-07-31T14:35:00Z</dcterms:created>
  <dcterms:modified xsi:type="dcterms:W3CDTF">2025-08-13T13:25:00Z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for Microsoft 365</vt:lpwstr>
  </property>
  <property fmtid="{D5CDD505-2E9C-101B-9397-08002B2CF9AE}" pid="4" name="LastSaved">
    <vt:filetime>2025-04-09T00:00:00Z</vt:filetime>
  </property>
  <property fmtid="{D5CDD505-2E9C-101B-9397-08002B2CF9AE}" pid="5" name="Producer">
    <vt:lpwstr>Microsoft® Word for Microsoft 365</vt:lpwstr>
  </property>
</Properties>
</file>